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64" w:rsidRPr="000E4F64" w:rsidRDefault="000E4F64" w:rsidP="000E4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F6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Занятие по теме «</w:t>
      </w:r>
      <w:r w:rsidRPr="000E4F64">
        <w:rPr>
          <w:rFonts w:ascii="Times New Roman" w:hAnsi="Times New Roman" w:cs="Times New Roman"/>
          <w:i/>
          <w:sz w:val="32"/>
          <w:szCs w:val="32"/>
        </w:rPr>
        <w:t>Организация и прове</w:t>
      </w:r>
      <w:r w:rsidRPr="000E4F64">
        <w:rPr>
          <w:rFonts w:ascii="Times New Roman" w:hAnsi="Times New Roman" w:cs="Times New Roman"/>
          <w:i/>
          <w:sz w:val="32"/>
          <w:szCs w:val="32"/>
        </w:rPr>
        <w:softHyphen/>
        <w:t xml:space="preserve">дение тематических конкурсов, </w:t>
      </w:r>
      <w:r w:rsidRPr="000E4F64">
        <w:rPr>
          <w:rFonts w:ascii="Times New Roman" w:hAnsi="Times New Roman" w:cs="Times New Roman"/>
          <w:i/>
          <w:sz w:val="32"/>
          <w:szCs w:val="32"/>
        </w:rPr>
        <w:t>краеведческих викторин, конкурсов</w:t>
      </w:r>
      <w:r w:rsidRPr="000E4F6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»</w:t>
      </w:r>
    </w:p>
    <w:p w:rsidR="000E4F64" w:rsidRPr="00E12D52" w:rsidRDefault="000E4F64" w:rsidP="000E4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F64" w:rsidRDefault="000E4F64" w:rsidP="000E4F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ПДО Андреянова Н.В.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отел туризма, краеведения, экологии,</w:t>
      </w:r>
    </w:p>
    <w:p w:rsidR="000E4F64" w:rsidRDefault="000E4F64" w:rsidP="000E4F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группа пн. 24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 чет. 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CF48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2454E" w:rsidRDefault="0072454E"/>
    <w:p w:rsidR="000E4F64" w:rsidRDefault="000E4F64" w:rsidP="000E4F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DDB">
        <w:rPr>
          <w:rFonts w:ascii="Times New Roman" w:hAnsi="Times New Roman" w:cs="Times New Roman"/>
          <w:sz w:val="28"/>
          <w:szCs w:val="28"/>
        </w:rPr>
        <w:t>Добрый день. Тема нашего занятия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E4F6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  <w:r w:rsidRPr="000E4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E4F64">
        <w:rPr>
          <w:rFonts w:ascii="Times New Roman" w:hAnsi="Times New Roman" w:cs="Times New Roman"/>
          <w:sz w:val="28"/>
          <w:szCs w:val="28"/>
        </w:rPr>
        <w:t>Организация и прове</w:t>
      </w:r>
      <w:r w:rsidRPr="000E4F64">
        <w:rPr>
          <w:rFonts w:ascii="Times New Roman" w:hAnsi="Times New Roman" w:cs="Times New Roman"/>
          <w:sz w:val="28"/>
          <w:szCs w:val="28"/>
        </w:rPr>
        <w:softHyphen/>
        <w:t>дение тематических конкурсов, краеведческих викторин, конкурсов</w:t>
      </w:r>
      <w:r w:rsidRPr="000E4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4F64" w:rsidRPr="000E4F64" w:rsidRDefault="000E4F64" w:rsidP="000E4F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проведем теоретическое занятие, разберем понятие викторина, конкурс, правила проведения викторин и конкурсов.</w:t>
      </w:r>
    </w:p>
    <w:p w:rsidR="000E4F64" w:rsidRDefault="000E4F64" w:rsidP="000E4F64">
      <w:pPr>
        <w:spacing w:after="0" w:line="360" w:lineRule="auto"/>
      </w:pPr>
    </w:p>
    <w:p w:rsidR="000E4F64" w:rsidRPr="004E17D7" w:rsidRDefault="000E4F64" w:rsidP="000E4F64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4E17D7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Методика проведения викторин, конкурсов, праздников </w:t>
      </w:r>
    </w:p>
    <w:p w:rsidR="000E4F64" w:rsidRPr="004E17D7" w:rsidRDefault="000E4F64" w:rsidP="000E4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D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</w:r>
    </w:p>
    <w:tbl>
      <w:tblPr>
        <w:tblpPr w:leftFromText="45" w:rightFromText="45" w:vertAnchor="text"/>
        <w:tblW w:w="4650" w:type="dxa"/>
        <w:tblCellSpacing w:w="6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50"/>
      </w:tblGrid>
      <w:tr w:rsidR="000E4F64" w:rsidRPr="004E17D7" w:rsidTr="00BF77D6">
        <w:trPr>
          <w:tblCellSpacing w:w="60" w:type="dxa"/>
        </w:trPr>
        <w:tc>
          <w:tcPr>
            <w:tcW w:w="0" w:type="auto"/>
            <w:vAlign w:val="center"/>
            <w:hideMark/>
          </w:tcPr>
          <w:p w:rsidR="000E4F64" w:rsidRPr="004E17D7" w:rsidRDefault="000E4F64" w:rsidP="00BF77D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</w:tr>
    </w:tbl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0E4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по своей природе очень любят 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соревноваться между собой. </w:t>
      </w:r>
      <w:r w:rsidRPr="004E1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соревнование в эрудиции, интеллектуальная игра.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главное в организации викторины – правила и вопросы, в зависимости от этого определяется количество команд, состав участников и даже расстановка мебели в момент игры. Придумывать правила (иными словами «сюжет», или форму «игры») самому очень рискованно: если вы не учтёте какую-то мелочь, которая приведёт к конфликту, то вместо радостного времяпровождения вы получите испорченное настроение, разобщённость внутри отряда и затаённую на вас, как главного провокатора, обиду. Поэтому, если у вас нет опыта разработки викторин, лучше воспользоваться уже проверенными и испытанными заготовками – телевизионными версиями состязаний в эрудиции: </w:t>
      </w:r>
      <w:proofErr w:type="gram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«Звёздный час», «</w:t>
      </w:r>
      <w:proofErr w:type="spell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</w:t>
      </w:r>
      <w:proofErr w:type="spell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ринг», «Зигзаг удачи», «Великолепная семёрка», «Ключ к успеху», «Своя игра», «Ключ к успеху», «Полундра», «О, счастливчик», «Слабое звено», «Кто хочет стать миллионером?», «Поле чудес» и т.д.</w:t>
      </w:r>
      <w:proofErr w:type="gram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выберете версию телевизионной викторины, то вам не придётся долго объяснять правила игры, т.к. дети общаются с телевизором не меньше вас.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у вас нет заранее заготовленных вопросов, то их придётся продумать, это не просто, но зато увлекательно. Лучше, если вы займётесь составлением вопросов вместе с детьми – помощниками из инициативной группы, кроме того это позволит вам узнать об интересах детей, круге их чтения.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вопросов нужно руководствоваться следующими правилами: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нельзя, чтобы вопрос превращался в задание, требующее развёрнутого ответа (например: дайте характеристику круговорота воды в природе);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нельзя, чтобы вопрос требовал узко специфических, углублённых знаний (например: кто был комендантом Полтавской крепости во время знаменитой битвы 1709 г.?)»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нельзя, чтобы вопрос требовал ответа – перечисления (например: какие команды были чемпионами мира по футболу?);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нельзя, чтобы вопрос состоял из 3-х вопросов (например: кто, когда и зачем изобрёл порох?);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нельзя, чтобы вопрос был примитивно-глупым (не амперметром ли измеряется сила тока?).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вопросы, в которых нарушены данные принципы, являются «некорректными», и чаще всего вызывают протесты, оспариваемые решения жюри, обиды и слёзы. Чтобы не провоцировать такие ситуации – лучше избавиться от «сомнительных» вопросов.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очень выгодном свете всегда вопросы, подобранные по темам: «О природе», «О технике», «О спорте», «О знаменитых путешественниках» и т.д. Темой может выступить отдельный фильм, произведение литературы. Даже к сказке «Колобок» можно придумать не менее 10 остроумных вопросов.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правил и вопросов необходимо создать соответствующие условия успеха: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компетентных судей;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красивое оформление;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ритуалы начала и окончания игры;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наград;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сообразительный ведущий (</w:t>
      </w:r>
      <w:proofErr w:type="gram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proofErr w:type="gram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будете вы), учитывающий такие моменты как: представление участников, комментарии ответов, подсказки из зала, поддержание игровой интриги и т.д.</w:t>
      </w:r>
    </w:p>
    <w:p w:rsidR="000E4F64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не должна превращаться в интеллектуальный марафон: оптимальное время – 1 час.</w:t>
      </w:r>
    </w:p>
    <w:p w:rsidR="000E4F64" w:rsidRPr="000E4F64" w:rsidRDefault="000E4F64" w:rsidP="000E4F6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0E4F64">
        <w:rPr>
          <w:b/>
          <w:bCs/>
          <w:sz w:val="28"/>
          <w:szCs w:val="28"/>
        </w:rPr>
        <w:t>Правила проведения викторин:</w:t>
      </w:r>
      <w:r w:rsidRPr="000E4F64">
        <w:rPr>
          <w:sz w:val="28"/>
          <w:szCs w:val="28"/>
        </w:rPr>
        <w:br/>
        <w:t>      1. Тема викторины должна быть актуальной.</w:t>
      </w:r>
      <w:r w:rsidRPr="000E4F64">
        <w:rPr>
          <w:sz w:val="28"/>
          <w:szCs w:val="28"/>
        </w:rPr>
        <w:br/>
        <w:t>      2. Вопросы викторины должны быть четкими и понятными.</w:t>
      </w:r>
      <w:r w:rsidRPr="000E4F64">
        <w:rPr>
          <w:sz w:val="28"/>
          <w:szCs w:val="28"/>
        </w:rPr>
        <w:br/>
        <w:t>      3. Вопросы должны учитывать возрастные особенности учащихся класса.</w:t>
      </w:r>
      <w:r w:rsidRPr="000E4F64">
        <w:rPr>
          <w:sz w:val="28"/>
          <w:szCs w:val="28"/>
        </w:rPr>
        <w:br/>
        <w:t>      4. Поиск ответов на вопросы не должен быть сверхтруден.</w:t>
      </w:r>
      <w:r w:rsidRPr="000E4F64">
        <w:rPr>
          <w:sz w:val="28"/>
          <w:szCs w:val="28"/>
        </w:rPr>
        <w:br/>
        <w:t>      5. Учащиеся должны иметь право на подготовку своих вопросов к викторинам.</w:t>
      </w:r>
      <w:r w:rsidRPr="000E4F64">
        <w:rPr>
          <w:b/>
          <w:bCs/>
          <w:sz w:val="28"/>
          <w:szCs w:val="28"/>
        </w:rPr>
        <w:br/>
        <w:t>      </w:t>
      </w:r>
      <w:r w:rsidRPr="000E4F64">
        <w:rPr>
          <w:sz w:val="28"/>
          <w:szCs w:val="28"/>
        </w:rPr>
        <w:t>6. В викторинах всегда должны быть победители.</w:t>
      </w:r>
      <w:r w:rsidRPr="000E4F64">
        <w:rPr>
          <w:sz w:val="28"/>
          <w:szCs w:val="28"/>
        </w:rPr>
        <w:br/>
        <w:t>      7. Вопросы викторин должны собираться и использоваться в учебно-воспитательном процессе учебного заведения.</w:t>
      </w:r>
      <w:r w:rsidRPr="000E4F64">
        <w:rPr>
          <w:sz w:val="28"/>
          <w:szCs w:val="28"/>
        </w:rPr>
        <w:br/>
      </w:r>
      <w:r w:rsidRPr="000E4F64">
        <w:rPr>
          <w:b/>
          <w:bCs/>
          <w:sz w:val="28"/>
          <w:szCs w:val="28"/>
        </w:rPr>
        <w:t>      </w:t>
      </w:r>
      <w:r w:rsidRPr="000E4F64">
        <w:rPr>
          <w:sz w:val="28"/>
          <w:szCs w:val="28"/>
        </w:rPr>
        <w:t>Викторины могут быть тематическими или обзорными.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E1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 </w:t>
      </w:r>
      <w:r w:rsidRPr="004E1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соревнование 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каком-либо виде деятельности двух или более участников. Участниками могут быть группы. За победу в конкурсе полагается вознаграждение морального или материального характера. За конкурсом наблюдают зрители, которые вдохновляют участников на победу и одновременно сами получают удовольствие от наблюдения за </w:t>
      </w:r>
      <w:proofErr w:type="gram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соревнующимися</w:t>
      </w:r>
      <w:proofErr w:type="gram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такой деятельности, которую нельзя было бы организовать как конкурс. Если включить механизм соревнования – конкуренции и заготовить в изобилии похвалы и подарки, то конкурсом можно сделать абсолютно всё: от утренней чистки зубов до вечерней помывки ног, от принятия пищи в столовой до посещения ванных комнат.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Синонимами слова «конкурс», могут быть слова «турнир», «бой», «поединок», «схватка» и т.д.</w:t>
      </w:r>
      <w:proofErr w:type="gramEnd"/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соревнуясь в любой деятельности, проявляют свою креативность, поэтому конкурс – отличное педагогическое средство формирования творческих способностей.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Классическими являются конкурсы: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актёрского мастерства;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196A" w:rsidRPr="002F196A">
        <w:t xml:space="preserve"> </w:t>
      </w:r>
      <w:r w:rsidR="002F196A" w:rsidRPr="002F196A">
        <w:rPr>
          <w:rFonts w:ascii="Times New Roman" w:hAnsi="Times New Roman" w:cs="Times New Roman"/>
          <w:sz w:val="28"/>
          <w:szCs w:val="28"/>
        </w:rPr>
        <w:t>луч</w:t>
      </w:r>
      <w:r w:rsidR="002F196A" w:rsidRPr="002F196A">
        <w:rPr>
          <w:rFonts w:ascii="Times New Roman" w:hAnsi="Times New Roman" w:cs="Times New Roman"/>
          <w:sz w:val="28"/>
          <w:szCs w:val="28"/>
        </w:rPr>
        <w:softHyphen/>
        <w:t>шую походную газету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поделок из природного материала;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7170" w:rsidRPr="00AF7170">
        <w:t xml:space="preserve"> </w:t>
      </w:r>
      <w:r w:rsidR="00AF7170" w:rsidRPr="00AF7170">
        <w:rPr>
          <w:rFonts w:ascii="Times New Roman" w:hAnsi="Times New Roman" w:cs="Times New Roman"/>
          <w:sz w:val="28"/>
          <w:szCs w:val="28"/>
        </w:rPr>
        <w:t>эмблему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71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7170" w:rsidRPr="00AF7170">
        <w:t xml:space="preserve"> </w:t>
      </w:r>
      <w:r w:rsidR="00AF7170" w:rsidRPr="00AF7170">
        <w:rPr>
          <w:rFonts w:ascii="Times New Roman" w:hAnsi="Times New Roman" w:cs="Times New Roman"/>
          <w:sz w:val="28"/>
          <w:szCs w:val="28"/>
        </w:rPr>
        <w:t>туристскую самоделку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успеха конкурса: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Интересные задания.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2) Красивое оформление.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Материальное обеспечение.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4) Музыкальное сопровождение.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Находчивый ведущий.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Компетентное жюри.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7) Эмоциональные зрители.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8) Исполнительные помощники.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9) Подготовленные команды.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10)Призы для победителей.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Награда – это своеобразная оценка детских усилий, поощрение за труды, стимул к дальнейшей работе, поэтому не забывайте об этом компоненте.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конкурсы можно организовать: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«Конкурс инсценированных анекдотов»;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«Вечер рекордов Гиннеса»;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«Аукцион талантов»;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«Конкурс визажистов»;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«Кинофестиваль» (или конкурс рисованных фильмов);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«Конкурс рекламного плаката»;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Мультлото</w:t>
      </w:r>
      <w:proofErr w:type="spell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«Парад космических войск»;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«Конкурс видеоклипов»;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«Комический цирк»;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«Сказочное ассорти»»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«Вечер в клубе детективов»;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«КВН» и т.д., и т.п.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«обязательных» и часто скучных выступлений чтецов, танцоров, певцов, сценок, эстрадных номеров в программу лучше включить: пародию, театр теней, шумовой оркестр, клоунаду, театр пантомимы и живых картин, театр кукол, спортивно-акробатические номера, фокусы, </w:t>
      </w:r>
      <w:proofErr w:type="spell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переозвучивание</w:t>
      </w:r>
      <w:proofErr w:type="spell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фильма, частушек, иллюзион и т.д.</w:t>
      </w:r>
      <w:proofErr w:type="gram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обычно длится целый день (редко несколько дней), поэтому важно тщательно спланировать программу дня и выбрать соответствующие задания, согласно тематике праздника.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Праздники, </w:t>
      </w:r>
      <w:r w:rsidR="00AF7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проводятся</w:t>
      </w:r>
      <w:r w:rsidR="00AF7170"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1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ДОЛ</w:t>
      </w: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Ярмарка.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 Нептуна.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Ивана Купалы.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именинника.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открытия и закрытия лагеря.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Мисс и мистер лагеря.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сказки</w:t>
      </w:r>
      <w:proofErr w:type="gram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проявить фантазию и организовать свой праздник: «Встречаем НЛО», «Праздник ватрушки», «Шуточная Олимпиада», «День бантов», «День фантазёров», «День индейцев», «День игры и игрушки» и т.д.</w:t>
      </w:r>
    </w:p>
    <w:p w:rsidR="000E4F64" w:rsidRPr="004E17D7" w:rsidRDefault="000E4F64" w:rsidP="000E4F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7BA" w:rsidRDefault="006627BA" w:rsidP="006627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627BA">
        <w:rPr>
          <w:b/>
          <w:bCs/>
          <w:color w:val="000000"/>
          <w:sz w:val="28"/>
          <w:szCs w:val="28"/>
        </w:rPr>
        <w:t>Как создать викторину /памятка/.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000000"/>
          <w:sz w:val="28"/>
          <w:szCs w:val="28"/>
        </w:rPr>
        <w:t>Викторина - это игра на основе вопросов и ответов. Проведение викторины на любом празднике может оживить и разнообразить вечер. Важно творчески подойти к созданию такой игры. Заранее продумайте основные моменты мероприятия, добавьте своего хорошего настроения, и ваш праздник запомнится вашим гостям.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6627BA">
        <w:rPr>
          <w:b/>
          <w:bCs/>
          <w:color w:val="000000"/>
          <w:sz w:val="28"/>
          <w:szCs w:val="28"/>
        </w:rPr>
        <w:t>Инструкция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FFFFFF"/>
          <w:sz w:val="28"/>
          <w:szCs w:val="28"/>
        </w:rPr>
        <w:t>1</w:t>
      </w:r>
      <w:r w:rsidRPr="006627BA">
        <w:rPr>
          <w:color w:val="000000"/>
          <w:sz w:val="28"/>
          <w:szCs w:val="28"/>
        </w:rPr>
        <w:t>В первую очередь определитесь с тематикой. Можно привязать тему викторины к событию, которое вы отмечаете - день рождения, виновник торжества, Новый год и прочее. Если это праздник для детей, нужно продумать вопросы так, чтобы они соответствовали возрасту маленьких гостей. Если участники - взрослые, можно в качестве заданий предложить интересные логические задачи или смешные вопросы-загадки. В кругу хороших друзей можно сделать </w:t>
      </w:r>
      <w:r w:rsidRPr="006627BA">
        <w:rPr>
          <w:b/>
          <w:bCs/>
          <w:color w:val="000000"/>
          <w:sz w:val="28"/>
          <w:szCs w:val="28"/>
        </w:rPr>
        <w:t>викторину</w:t>
      </w:r>
      <w:r w:rsidRPr="006627BA">
        <w:rPr>
          <w:color w:val="000000"/>
          <w:sz w:val="28"/>
          <w:szCs w:val="28"/>
        </w:rPr>
        <w:t> на тему друг друга, где каждый участник должен будет продемонстрировать знания о своих друзьях.</w:t>
      </w:r>
      <w:r w:rsidRPr="006627BA">
        <w:rPr>
          <w:color w:val="FFFFFF"/>
          <w:sz w:val="28"/>
          <w:szCs w:val="28"/>
        </w:rPr>
        <w:t>2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000000"/>
          <w:sz w:val="28"/>
          <w:szCs w:val="28"/>
        </w:rPr>
        <w:t>Чтобы ваша викторина не превратилась в занудный перечень вопросов, можно сделать шуточную </w:t>
      </w:r>
      <w:r w:rsidRPr="006627BA">
        <w:rPr>
          <w:b/>
          <w:bCs/>
          <w:color w:val="000000"/>
          <w:sz w:val="28"/>
          <w:szCs w:val="28"/>
        </w:rPr>
        <w:t>викторину</w:t>
      </w:r>
      <w:r w:rsidRPr="006627BA">
        <w:rPr>
          <w:color w:val="000000"/>
          <w:sz w:val="28"/>
          <w:szCs w:val="28"/>
        </w:rPr>
        <w:t> </w:t>
      </w:r>
      <w:proofErr w:type="gramStart"/>
      <w:r w:rsidRPr="006627BA">
        <w:rPr>
          <w:color w:val="000000"/>
          <w:sz w:val="28"/>
          <w:szCs w:val="28"/>
        </w:rPr>
        <w:t>или</w:t>
      </w:r>
      <w:proofErr w:type="gramEnd"/>
      <w:r w:rsidRPr="006627BA">
        <w:rPr>
          <w:color w:val="000000"/>
          <w:sz w:val="28"/>
          <w:szCs w:val="28"/>
        </w:rPr>
        <w:t xml:space="preserve"> по крайней мере разбавить список познавательных вопросов веселыми заданиями и вопросами.</w:t>
      </w:r>
      <w:r w:rsidRPr="006627BA">
        <w:rPr>
          <w:color w:val="FFFFFF"/>
          <w:sz w:val="28"/>
          <w:szCs w:val="28"/>
        </w:rPr>
        <w:t>3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000000"/>
          <w:sz w:val="28"/>
          <w:szCs w:val="28"/>
        </w:rPr>
        <w:t>Тщательно продумайте правила игры: очередность игроков, что считать правильным ответом, можно ли будет выбирать сложность вопроса. Кроме того, обязательно подготовьте призы. Они не должны быть обязательно дорогими, но и не должны быть бесполезными. Хороший вариант - ручки, календари, конфеты и шоколадки, елочные игрушки (если это новогодний праздник), воздушные шары. Призы вручите по результатам игры, но маленькие презенты должны получить все участники. Особенно это важно в детском коллективе.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000000"/>
          <w:sz w:val="28"/>
          <w:szCs w:val="28"/>
        </w:rPr>
        <w:t>Чтобы сделать </w:t>
      </w:r>
      <w:r w:rsidRPr="006627BA">
        <w:rPr>
          <w:b/>
          <w:bCs/>
          <w:color w:val="000000"/>
          <w:sz w:val="28"/>
          <w:szCs w:val="28"/>
        </w:rPr>
        <w:t>викторину</w:t>
      </w:r>
      <w:r w:rsidRPr="006627BA">
        <w:rPr>
          <w:color w:val="000000"/>
          <w:sz w:val="28"/>
          <w:szCs w:val="28"/>
        </w:rPr>
        <w:t xml:space="preserve"> разнообразной, можно разбить ее на туры. Каждый тур должен отличаться от других, например, типом заданий. </w:t>
      </w:r>
      <w:proofErr w:type="gramStart"/>
      <w:r w:rsidRPr="006627BA">
        <w:rPr>
          <w:color w:val="000000"/>
          <w:sz w:val="28"/>
          <w:szCs w:val="28"/>
        </w:rPr>
        <w:t>Это могут быть:</w:t>
      </w:r>
      <w:r w:rsidRPr="006627BA">
        <w:rPr>
          <w:color w:val="000000"/>
          <w:sz w:val="28"/>
          <w:szCs w:val="28"/>
        </w:rPr>
        <w:br/>
      </w:r>
      <w:r w:rsidRPr="006627BA">
        <w:rPr>
          <w:color w:val="000000"/>
          <w:sz w:val="28"/>
          <w:szCs w:val="28"/>
        </w:rPr>
        <w:lastRenderedPageBreak/>
        <w:t>а) вопросы, требующие ответа "да"/"нет";</w:t>
      </w:r>
      <w:r w:rsidRPr="006627BA">
        <w:rPr>
          <w:color w:val="000000"/>
          <w:sz w:val="28"/>
          <w:szCs w:val="28"/>
        </w:rPr>
        <w:br/>
        <w:t>б) вопросы с вариантами ответов (как, например, в телеигре "Кто хочет стать миллионером");</w:t>
      </w:r>
      <w:r w:rsidRPr="006627BA">
        <w:rPr>
          <w:color w:val="000000"/>
          <w:sz w:val="28"/>
          <w:szCs w:val="28"/>
        </w:rPr>
        <w:br/>
        <w:t>в) открытые вопросы</w:t>
      </w:r>
      <w:r w:rsidRPr="006627BA">
        <w:rPr>
          <w:color w:val="000000"/>
          <w:sz w:val="28"/>
          <w:szCs w:val="28"/>
        </w:rPr>
        <w:br/>
        <w:t>г) творческие задания (изобразить, нарисовать, спеть);</w:t>
      </w:r>
      <w:r w:rsidRPr="006627BA">
        <w:rPr>
          <w:color w:val="000000"/>
          <w:sz w:val="28"/>
          <w:szCs w:val="28"/>
        </w:rPr>
        <w:br/>
        <w:t>д) игровые задания и любые другие, какие вам подскажет ваша фантазия.</w:t>
      </w:r>
      <w:proofErr w:type="gramEnd"/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6627BA">
        <w:rPr>
          <w:color w:val="000000"/>
          <w:sz w:val="28"/>
          <w:szCs w:val="28"/>
        </w:rPr>
        <w:t>Хорошо использовать в викторине элементы широко известных развлекательных и познавательных телепередач: например, задание с "черным ящиком" ("Что?</w:t>
      </w:r>
      <w:proofErr w:type="gramEnd"/>
      <w:r w:rsidRPr="006627BA">
        <w:rPr>
          <w:color w:val="000000"/>
          <w:sz w:val="28"/>
          <w:szCs w:val="28"/>
        </w:rPr>
        <w:t xml:space="preserve"> Где? </w:t>
      </w:r>
      <w:proofErr w:type="gramStart"/>
      <w:r w:rsidRPr="006627BA">
        <w:rPr>
          <w:color w:val="000000"/>
          <w:sz w:val="28"/>
          <w:szCs w:val="28"/>
        </w:rPr>
        <w:t>Когда?") или вопросы типа "Кот в мешке" ("Своя игра").</w:t>
      </w:r>
      <w:proofErr w:type="gramEnd"/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FFFFFF"/>
          <w:sz w:val="28"/>
          <w:szCs w:val="28"/>
        </w:rPr>
        <w:t>6</w:t>
      </w:r>
      <w:r w:rsidRPr="006627BA">
        <w:rPr>
          <w:color w:val="000000"/>
          <w:sz w:val="28"/>
          <w:szCs w:val="28"/>
        </w:rPr>
        <w:t>Приготовьте ватман или доску, на которой будут фиксироваться результаты игроков.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000000"/>
          <w:sz w:val="28"/>
          <w:szCs w:val="28"/>
        </w:rPr>
        <w:t xml:space="preserve">Подготовьте как можно больше вопросов и заданий, но длительность викторины лучше определить по ходу игры. Следите </w:t>
      </w:r>
      <w:proofErr w:type="gramStart"/>
      <w:r w:rsidRPr="006627BA">
        <w:rPr>
          <w:color w:val="000000"/>
          <w:sz w:val="28"/>
          <w:szCs w:val="28"/>
        </w:rPr>
        <w:t>за</w:t>
      </w:r>
      <w:proofErr w:type="gramEnd"/>
      <w:r w:rsidRPr="006627BA">
        <w:rPr>
          <w:color w:val="000000"/>
          <w:sz w:val="28"/>
          <w:szCs w:val="28"/>
        </w:rPr>
        <w:t xml:space="preserve"> </w:t>
      </w:r>
      <w:proofErr w:type="gramStart"/>
      <w:r w:rsidRPr="006627BA">
        <w:rPr>
          <w:color w:val="000000"/>
          <w:sz w:val="28"/>
          <w:szCs w:val="28"/>
        </w:rPr>
        <w:t>реа</w:t>
      </w:r>
      <w:bookmarkStart w:id="0" w:name="_GoBack"/>
      <w:bookmarkEnd w:id="0"/>
      <w:r w:rsidRPr="006627BA">
        <w:rPr>
          <w:color w:val="000000"/>
          <w:sz w:val="28"/>
          <w:szCs w:val="28"/>
        </w:rPr>
        <w:t>кций</w:t>
      </w:r>
      <w:proofErr w:type="gramEnd"/>
      <w:r w:rsidRPr="006627BA">
        <w:rPr>
          <w:color w:val="000000"/>
          <w:sz w:val="28"/>
          <w:szCs w:val="28"/>
        </w:rPr>
        <w:t xml:space="preserve"> игроков, их настроением, какие вопросы и задания им больше нравятся. Не стремитесь довести </w:t>
      </w:r>
      <w:r w:rsidRPr="006627BA">
        <w:rPr>
          <w:color w:val="000000"/>
          <w:sz w:val="28"/>
          <w:szCs w:val="28"/>
        </w:rPr>
        <w:t>игру,</w:t>
      </w:r>
      <w:r w:rsidRPr="006627BA">
        <w:rPr>
          <w:color w:val="000000"/>
          <w:sz w:val="28"/>
          <w:szCs w:val="28"/>
        </w:rPr>
        <w:t xml:space="preserve"> во что бы то ни стало до конца - </w:t>
      </w:r>
      <w:r w:rsidRPr="006627BA">
        <w:rPr>
          <w:b/>
          <w:bCs/>
          <w:color w:val="000000"/>
          <w:sz w:val="28"/>
          <w:szCs w:val="28"/>
        </w:rPr>
        <w:t>викторину</w:t>
      </w:r>
      <w:r w:rsidRPr="006627BA">
        <w:rPr>
          <w:color w:val="000000"/>
          <w:sz w:val="28"/>
          <w:szCs w:val="28"/>
        </w:rPr>
        <w:t> можно закончить по времени или когда какой-то игрок наберет определенное количество очков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627BA">
        <w:rPr>
          <w:color w:val="333333"/>
          <w:sz w:val="28"/>
          <w:szCs w:val="28"/>
        </w:rPr>
        <w:t>Удовлетворение, полученное от игры, создает комфортное настроение и усиливает желание изучать предмет. В игровой деятельности активизируется мыслительная деятельность, которая помогает решению познавательных задач.</w:t>
      </w:r>
    </w:p>
    <w:p w:rsidR="006627BA" w:rsidRDefault="006627BA" w:rsidP="006627BA">
      <w:pPr>
        <w:rPr>
          <w:rFonts w:ascii="Times New Roman" w:hAnsi="Times New Roman" w:cs="Times New Roman"/>
          <w:sz w:val="28"/>
          <w:szCs w:val="28"/>
        </w:rPr>
      </w:pPr>
      <w:r w:rsidRPr="006627BA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>ашнее задание. Придумайте название викторины, опишите ее в 2-3 предложения и почему вы хотите провести именно эту викторину или конкурс.</w:t>
      </w:r>
    </w:p>
    <w:p w:rsidR="006627BA" w:rsidRPr="00CA73DB" w:rsidRDefault="006627BA" w:rsidP="00662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выполните письменно, сфотографируйте и фото пришлите мне на электронную почту </w:t>
      </w:r>
      <w:hyperlink r:id="rId5" w:history="1">
        <w:r w:rsidRPr="00EF0BCE">
          <w:rPr>
            <w:rStyle w:val="a4"/>
            <w:rFonts w:ascii="Times New Roman" w:hAnsi="Times New Roman" w:cs="Times New Roman"/>
            <w:sz w:val="28"/>
            <w:szCs w:val="28"/>
          </w:rPr>
          <w:t>89274331568@</w:t>
        </w:r>
        <w:r w:rsidRPr="00EF0B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F0BC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F0B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627BA" w:rsidRPr="00CA73DB" w:rsidRDefault="006627BA" w:rsidP="00662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закончено, до свидания.</w:t>
      </w:r>
    </w:p>
    <w:p w:rsidR="006627BA" w:rsidRPr="006627BA" w:rsidRDefault="006627BA" w:rsidP="006627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0E4F64" w:rsidRPr="000E4F64" w:rsidRDefault="000E4F64" w:rsidP="000E4F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4F64" w:rsidRPr="000E4F64" w:rsidRDefault="000E4F64"/>
    <w:sectPr w:rsidR="000E4F64" w:rsidRPr="000E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4E"/>
    <w:rsid w:val="000E4F64"/>
    <w:rsid w:val="002F196A"/>
    <w:rsid w:val="006627BA"/>
    <w:rsid w:val="0072454E"/>
    <w:rsid w:val="00A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2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2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92743315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Андреянова Надежда</dc:creator>
  <cp:keywords/>
  <dc:description/>
  <cp:lastModifiedBy>Андреянова Надежда</cp:lastModifiedBy>
  <cp:revision>3</cp:revision>
  <dcterms:created xsi:type="dcterms:W3CDTF">2020-04-08T21:37:00Z</dcterms:created>
  <dcterms:modified xsi:type="dcterms:W3CDTF">2020-04-08T22:30:00Z</dcterms:modified>
</cp:coreProperties>
</file>